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D7" w:rsidRPr="003F4DD7" w:rsidRDefault="00D25F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E9DAB2" wp14:editId="1877A014">
            <wp:extent cx="6695071" cy="9467422"/>
            <wp:effectExtent l="4445" t="0" r="0" b="0"/>
            <wp:docPr id="1" name="Рисунок 1" descr="C:\Users\admin\Desktop\Исправляется РП 2018-19гг.Леонтьева Е.А\Рабочие программы 2018-19 со сканами\РП Математика 6-8 +\РП М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Desktop\Исправляется РП 2018-19гг.Леонтьева Е.А\Рабочие программы 2018-19 со сканами\РП Математика 6-8 +\РП М 5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94773" cy="946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D7" w:rsidRPr="003F4DD7" w:rsidRDefault="003F4DD7" w:rsidP="003F4DD7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по предмету «Математика» в 5-9 классах разработана в соответствии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F4DD7" w:rsidRPr="003F4DD7" w:rsidRDefault="003F4DD7" w:rsidP="001E778B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 (приказ Министерства образования   и науки Российской Федерации №1897 от 17 декабря 2010 г. «Об утверждении федерального государственного образовательного стандарта основного общего образования»);</w:t>
      </w:r>
    </w:p>
    <w:p w:rsidR="003F4DD7" w:rsidRPr="003F4DD7" w:rsidRDefault="003F4DD7" w:rsidP="001E778B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>Примерной основной образовательной программой основного общего образования (</w:t>
      </w:r>
      <w:proofErr w:type="gramStart"/>
      <w:r w:rsidRPr="003F4DD7">
        <w:rPr>
          <w:rFonts w:ascii="Times New Roman" w:eastAsia="Calibri" w:hAnsi="Times New Roman" w:cs="Times New Roman"/>
          <w:sz w:val="24"/>
          <w:szCs w:val="24"/>
        </w:rPr>
        <w:t>одобрена</w:t>
      </w:r>
      <w:proofErr w:type="gramEnd"/>
      <w:r w:rsidRPr="003F4DD7">
        <w:rPr>
          <w:rFonts w:ascii="Times New Roman" w:eastAsia="Calibri" w:hAnsi="Times New Roman" w:cs="Times New Roman"/>
          <w:sz w:val="24"/>
          <w:szCs w:val="24"/>
        </w:rPr>
        <w:t xml:space="preserve"> Федеральным учебно-методическим объединением по общему образованию, протокол заседания от 8 апреля 2015 г. № 1/15);</w:t>
      </w:r>
    </w:p>
    <w:p w:rsidR="003F4DD7" w:rsidRPr="003F4DD7" w:rsidRDefault="003F4DD7" w:rsidP="001E778B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«Ялкынская ООШ»;</w:t>
      </w:r>
    </w:p>
    <w:p w:rsidR="003F4DD7" w:rsidRPr="003F4DD7" w:rsidRDefault="003F4DD7" w:rsidP="001E778B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>Локальным актом МБОУ «Ялкынская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«Ялкынская основная общеобразовательная школа»  Алексеевского муниципального района Республики Татарстан».</w:t>
      </w:r>
    </w:p>
    <w:p w:rsidR="003F4DD7" w:rsidRPr="003F4DD7" w:rsidRDefault="003F4DD7" w:rsidP="003F4DD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обучения:</w:t>
      </w:r>
    </w:p>
    <w:p w:rsidR="003F4DD7" w:rsidRPr="003F4DD7" w:rsidRDefault="003F4DD7" w:rsidP="001E778B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F4DD7" w:rsidRPr="003F4DD7" w:rsidRDefault="003F4DD7" w:rsidP="001E778B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F4DD7" w:rsidRPr="003F4DD7" w:rsidRDefault="003F4DD7" w:rsidP="001E778B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3F4DD7" w:rsidRPr="003F4DD7" w:rsidRDefault="003F4DD7" w:rsidP="001E778B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3F4DD7" w:rsidRPr="003F4DD7" w:rsidRDefault="003F4DD7" w:rsidP="003F4DD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</w:p>
    <w:p w:rsidR="003F4DD7" w:rsidRPr="003F4DD7" w:rsidRDefault="003F4DD7" w:rsidP="001E778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математических знаний и умений;</w:t>
      </w:r>
    </w:p>
    <w:p w:rsidR="003F4DD7" w:rsidRPr="003F4DD7" w:rsidRDefault="003F4DD7" w:rsidP="001E778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обобщёнными способами мыслительной, творческой деятельности;</w:t>
      </w:r>
    </w:p>
    <w:p w:rsidR="003F4DD7" w:rsidRPr="003F4DD7" w:rsidRDefault="003F4DD7" w:rsidP="001E778B">
      <w:pPr>
        <w:widowControl w:val="0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компетенций: учебно-познавательной, коммуникативной, рефлексивной, личностного саморазвития, информационно-технологической, ценностно-смысловой.</w:t>
      </w:r>
    </w:p>
    <w:p w:rsidR="003F4DD7" w:rsidRPr="003F4DD7" w:rsidRDefault="003F4DD7" w:rsidP="003F4DD7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D7" w:rsidRPr="003F4DD7" w:rsidRDefault="003F4DD7" w:rsidP="003F4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>Предмет «Математика» входит  в предметную область «Математика и информатика».</w:t>
      </w:r>
    </w:p>
    <w:p w:rsidR="003F4DD7" w:rsidRPr="003F4DD7" w:rsidRDefault="003F4DD7" w:rsidP="003F4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DD7">
        <w:rPr>
          <w:rFonts w:ascii="Times New Roman" w:eastAsia="Calibri" w:hAnsi="Times New Roman" w:cs="Times New Roman"/>
          <w:sz w:val="24"/>
          <w:szCs w:val="24"/>
        </w:rPr>
        <w:t xml:space="preserve">Согласно примерному учебному плану основного общего образования  на предмет «Математика» отведено 5 часов в неделю (175 ч. в год в </w:t>
      </w:r>
      <w:r w:rsidRPr="003F4DD7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3F4DD7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3F4DD7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3F4DD7">
        <w:rPr>
          <w:rFonts w:ascii="Times New Roman" w:eastAsia="Calibri" w:hAnsi="Times New Roman" w:cs="Times New Roman"/>
          <w:sz w:val="24"/>
          <w:szCs w:val="24"/>
        </w:rPr>
        <w:t xml:space="preserve">  классах и 170 ч. в год в </w:t>
      </w:r>
      <w:r w:rsidRPr="003F4DD7">
        <w:rPr>
          <w:rFonts w:ascii="Times New Roman" w:eastAsia="Calibri" w:hAnsi="Times New Roman" w:cs="Times New Roman"/>
          <w:sz w:val="24"/>
          <w:szCs w:val="24"/>
          <w:lang w:val="en-US"/>
        </w:rPr>
        <w:t>IX</w:t>
      </w:r>
      <w:r w:rsidRPr="003F4DD7">
        <w:rPr>
          <w:rFonts w:ascii="Times New Roman" w:eastAsia="Calibri" w:hAnsi="Times New Roman" w:cs="Times New Roman"/>
          <w:sz w:val="24"/>
          <w:szCs w:val="24"/>
        </w:rPr>
        <w:t xml:space="preserve"> классе) </w:t>
      </w:r>
    </w:p>
    <w:p w:rsidR="003F4DD7" w:rsidRPr="003F4DD7" w:rsidRDefault="003F4DD7" w:rsidP="003F4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F4DD7" w:rsidRPr="003F4DD7" w:rsidRDefault="003F4DD7" w:rsidP="003F4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F4DD7" w:rsidRPr="003F4DD7" w:rsidRDefault="003F4DD7" w:rsidP="003F4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F4DD7" w:rsidRPr="003F4DD7" w:rsidRDefault="003F4DD7" w:rsidP="003F4D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4C2DA5" w:rsidRDefault="004C2DA5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3F4DD7" w:rsidRPr="003F4DD7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3F4DD7">
        <w:rPr>
          <w:rFonts w:ascii="Times New Roman" w:eastAsia="Calibri" w:hAnsi="Times New Roman" w:cs="Times New Roman"/>
          <w:b/>
          <w:snapToGrid w:val="0"/>
          <w:sz w:val="24"/>
          <w:szCs w:val="24"/>
        </w:rPr>
        <w:lastRenderedPageBreak/>
        <w:t>ПЛАНИРУЕМЫЕ РЕЗУЛЬТАТЫ ОСВОЕНИЯ УЧЕБНОГО ПРЕДМЕТА «МАТЕМАТИКА»</w:t>
      </w:r>
    </w:p>
    <w:p w:rsidR="003F4DD7" w:rsidRPr="003F4DD7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val="x-none" w:eastAsia="ru-RU"/>
        </w:rPr>
      </w:pPr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Личностные результаты</w:t>
      </w:r>
      <w:r w:rsidRPr="003F4DD7">
        <w:rPr>
          <w:rFonts w:ascii="Times New Roman" w:eastAsia="@Arial Unicode MS" w:hAnsi="Times New Roman" w:cs="Times New Roman"/>
          <w:bCs/>
          <w:sz w:val="24"/>
          <w:szCs w:val="24"/>
          <w:lang w:val="x-none" w:eastAsia="ru-RU"/>
        </w:rPr>
        <w:t xml:space="preserve">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народа).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жизни. </w:t>
      </w:r>
    </w:p>
    <w:p w:rsidR="003F4DD7" w:rsidRPr="003F4DD7" w:rsidRDefault="003F4DD7" w:rsidP="001E778B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</w:p>
    <w:p w:rsidR="003F4DD7" w:rsidRPr="003F4DD7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</w:pPr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 xml:space="preserve"> </w:t>
      </w:r>
      <w:proofErr w:type="spellStart"/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Метапредметные</w:t>
      </w:r>
      <w:proofErr w:type="spellEnd"/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 xml:space="preserve"> результаты  </w:t>
      </w:r>
      <w:bookmarkEnd w:id="0"/>
      <w:bookmarkEnd w:id="1"/>
      <w:bookmarkEnd w:id="2"/>
      <w:bookmarkEnd w:id="3"/>
      <w:bookmarkEnd w:id="4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результаты, </w:t>
      </w:r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gramStart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</w:t>
      </w:r>
      <w:r w:rsidRPr="003F4DD7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̆</w:t>
      </w:r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ствия</w:t>
      </w:r>
      <w:proofErr w:type="spell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</w:t>
      </w:r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понятия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4DD7" w:rsidRPr="003F4DD7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наоборот;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4DD7" w:rsidRPr="003F4DD7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3F4DD7" w:rsidRPr="003F4DD7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определять необходимые ключевые поисковые слова и запросы;</w:t>
      </w:r>
    </w:p>
    <w:p w:rsidR="003F4DD7" w:rsidRPr="003F4DD7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осуществлять взаимодействие с электронными поисковыми системами, словарями;</w:t>
      </w:r>
    </w:p>
    <w:p w:rsidR="003F4DD7" w:rsidRPr="003F4DD7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3F4DD7" w:rsidRPr="003F4DD7" w:rsidRDefault="003F4DD7" w:rsidP="003F4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F4DD7" w:rsidRPr="003F4DD7" w:rsidRDefault="003F4DD7" w:rsidP="003F4DD7">
      <w:pPr>
        <w:widowControl w:val="0"/>
        <w:tabs>
          <w:tab w:val="left" w:pos="426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10.Умение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оно таково) и корректировать его;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4DD7" w:rsidRPr="003F4DD7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F4DD7" w:rsidRPr="003F4DD7" w:rsidRDefault="003F4DD7" w:rsidP="003F4DD7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4DD7" w:rsidRPr="003F4DD7" w:rsidRDefault="003F4DD7" w:rsidP="003F4DD7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аппаратных средств и сервисов) для решения информационных и коммуникационных учебных задач, в том числе: вычисление, написание рефератов, создание презентаций и др.;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3F4DD7" w:rsidRPr="003F4DD7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4DD7" w:rsidRPr="003F4DD7" w:rsidRDefault="003F4DD7" w:rsidP="003F4DD7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предметном направлении:</w:t>
      </w:r>
    </w:p>
    <w:p w:rsidR="003F4DD7" w:rsidRPr="003F4DD7" w:rsidRDefault="003F4DD7" w:rsidP="003F4DD7">
      <w:pPr>
        <w:keepNext/>
        <w:keepLines/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задавать множества перечислением их элементов;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находить пересечение, объединение, подмножество в простейших ситуациях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распознавать логически некорректные высказывания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округление рациональных чисел в соответствии с правилами;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сравнивать рациональные числа</w:t>
      </w: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оценивать результаты вычислений при решении практических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сравнение чисел в реальных ситуациях;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Представлять данные в виде таблиц, диаграмм,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читать информацию, представленную в виде таблицы, диаграммы,.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несложные сюжетные задачи разных типов на все арифметические действия;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составлять план решения задачи; 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выделять этапы решения задачи;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знать различие скоростей объекта в стоячей воде, против течения и по течению реки;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задачи на нахождение части числа и числа по его части;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3F4DD7" w:rsidRPr="003F4DD7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несложные логические задачи методом рассуждений.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2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величин в задаче</w:t>
      </w:r>
      <w:r w:rsidRPr="003F4DD7" w:rsidDel="00681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(делать прикидку)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3F4DD7" w:rsidRDefault="003F4DD7" w:rsidP="003F4DD7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фигура,</w:t>
      </w:r>
      <w:r w:rsidRPr="003F4DD7" w:rsidDel="004608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Изображать изучаемые фигуры от руки и с помощью линейки и циркуля.</w:t>
      </w:r>
    </w:p>
    <w:p w:rsidR="003F4DD7" w:rsidRPr="003F4DD7" w:rsidRDefault="003F4DD7" w:rsidP="003F4DD7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решать практические задачи с применением простейших свойств фигур.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3F4DD7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3F4DD7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вычислять площади прямоугольников.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3F4DD7" w:rsidRPr="003F4DD7" w:rsidRDefault="003F4DD7" w:rsidP="003F4DD7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простейшие построения и измерения на местности, необходимые в реальной жизни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3F4DD7" w:rsidRDefault="003F4DD7" w:rsidP="003F4DD7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3F4DD7" w:rsidRDefault="003F4DD7" w:rsidP="003F4DD7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</w:t>
      </w:r>
    </w:p>
    <w:p w:rsidR="003F4DD7" w:rsidRPr="003F4DD7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bookmarkStart w:id="5" w:name="_Toc284662720"/>
      <w:bookmarkStart w:id="6" w:name="_Toc284663346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5"/>
      <w:bookmarkEnd w:id="6"/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3F4DD7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3F4DD7" w:rsidRPr="003F4DD7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задавать множество с помощью перечисления элементов, словесного описания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распознавать логически некорректные высказывания; </w:t>
      </w:r>
    </w:p>
    <w:p w:rsidR="003F4DD7" w:rsidRPr="003F4DD7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строить цепочки умозаключений на основе использования правил логики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Числа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понимать и объяснять смысл позиционной записи натурального числа;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округление рациональных чисел с заданной точностью;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упорядочивать числа, записанные в виде обыкновенных и десятичных дробей;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находить НОД и НОК чисел и использовать их при решении задач.</w:t>
      </w:r>
    </w:p>
    <w:p w:rsidR="003F4DD7" w:rsidRPr="003F4DD7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понятием модуль числа, геометрическая интерпретация модуля числа.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3F4DD7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3F4DD7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составлять числовые выражения и оценивать их значения при решении практических задач и задач из других учебных предметов;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Уравнения и неравенства </w:t>
      </w:r>
    </w:p>
    <w:p w:rsidR="003F4DD7" w:rsidRPr="003F4DD7" w:rsidRDefault="003F4DD7" w:rsidP="003F4DD7">
      <w:pPr>
        <w:numPr>
          <w:ilvl w:val="0"/>
          <w:numId w:val="3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равенство, числовое равенство, уравнение, корень уравнения, решение уравнения, числовое неравенство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 и теория вероятностей</w:t>
      </w:r>
    </w:p>
    <w:p w:rsidR="003F4DD7" w:rsidRPr="003F4DD7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3F4DD7" w:rsidRPr="003F4DD7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извлекать, информацию, </w:t>
      </w:r>
      <w:r w:rsidRPr="003F4DD7">
        <w:rPr>
          <w:rFonts w:ascii="Times New Roman" w:eastAsia="@Arial Unicode MS" w:hAnsi="Times New Roman" w:cs="Times New Roman"/>
          <w:i/>
          <w:sz w:val="24"/>
          <w:szCs w:val="24"/>
          <w:lang w:val="x-none" w:eastAsia="ru-RU"/>
        </w:rPr>
        <w:t>представленную в таблицах, на диаграммах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составлять таблицы, строить диаграммы на основе данных</w:t>
      </w:r>
      <w:r w:rsidRPr="003F4DD7"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x-none" w:eastAsia="ru-RU"/>
        </w:rPr>
        <w:t>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 xml:space="preserve">извлекать, интерпретировать и преобразовывать информацию, </w:t>
      </w:r>
      <w:r w:rsidRPr="003F4DD7">
        <w:rPr>
          <w:rFonts w:ascii="Times New Roman" w:eastAsia="@Arial Unicode MS" w:hAnsi="Times New Roman" w:cs="Times New Roman"/>
          <w:i/>
          <w:sz w:val="24"/>
          <w:szCs w:val="24"/>
          <w:lang w:val="x-none" w:eastAsia="ru-RU"/>
        </w:rPr>
        <w:t>представленную в таблицах и на диаграммах, отражающую свойства и характеристики реальных процессов и явлений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простые и сложные задачи разных типов, а также задачи повышенной трудности;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моделировать рассуждения при поиске решения задач с помощью граф-схемы;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выделять этапы решения задачи и содержание каждого этапа;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решать разнообразные задачи «на части», 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3F4DD7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3F4DD7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3F4DD7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решать задачи на движение по реке, рассматривая разные системы отсчета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Наглядная геометрия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3F4DD7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 фигура,</w:t>
      </w:r>
      <w:r w:rsidRPr="003F4DD7" w:rsidDel="0046087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  <w:t>т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3F4DD7" w:rsidRPr="003F4DD7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3F4DD7" w:rsidRPr="003F4DD7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изображать изучаемые фигуры от руки и с помощью линейки, циркуля, компьютерных инструментов.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3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 xml:space="preserve">решать практические задачи с применением простейших свойств фигур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3F4DD7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3F4DD7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вычислять площади прямоугольников, квадратов, объёмы прямоугольных параллелепипедов, кубов.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3F4DD7" w:rsidRPr="003F4DD7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3F4DD7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оценивать размеры реальных объектов окружающего мира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3F4DD7" w:rsidRDefault="003F4DD7" w:rsidP="003F4DD7">
      <w:pPr>
        <w:numPr>
          <w:ilvl w:val="0"/>
          <w:numId w:val="2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Характеризовать вклад выдающихся математиков в развитие математики и иных научных областей</w:t>
      </w:r>
    </w:p>
    <w:p w:rsidR="003F4DD7" w:rsidRPr="003F4DD7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bookmarkStart w:id="7" w:name="_Toc284662721"/>
      <w:bookmarkStart w:id="8" w:name="_Toc284663347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7"/>
      <w:bookmarkEnd w:id="8"/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задавать множества перечислением их элементов;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находить пересечение, объединение, подмножество в простейших ситуациях;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определение, аксиома, теорема, доказательство;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приводить примеры и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контрпримеры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подтвержнения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своих высказываний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свойства чисел и правила действий при выполнении вычислений;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округление рациональных чисел в соответствии с правилами;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оценивать значение квадратного корня из положительного целого числа;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распознавать рациональные и иррациональные числа;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сравнивать числа.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оценивать результаты вычислений при решении практических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выполнять сравнение чисел в реальных ситуациях;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Тождественные преобразования</w:t>
      </w:r>
    </w:p>
    <w:p w:rsidR="003F4DD7" w:rsidRPr="003F4DD7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3F4DD7" w:rsidRPr="003F4DD7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3F4DD7" w:rsidRPr="003F4DD7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3F4DD7" w:rsidRPr="003F4DD7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несложные преобразования дробно-линейных выражений и выражений с квадратными корнями 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понимать смысл записи числа в стандартном виде; </w:t>
      </w:r>
    </w:p>
    <w:p w:rsidR="003F4DD7" w:rsidRPr="003F4DD7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понятием «стандартная запись числа»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проверять справедливость числовых равенств и неравенств;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линейные неравенства и несложные неравенства, сводящиеся к линейным;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системы несложных линейных уравнений, неравенств;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проверять, является ли данное число решением уравнения (неравенства);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квадратные уравнения по формуле корней квадратного уравнения;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изображать решения неравенств и их систем на числовой прямой.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составлять и решать линейные уравнения при решении задач, возникающих в других учебных предметах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находить значение функции по заданному значению аргумента;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находить значение аргумента по заданному значению функции в несложных ситуациях;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знакопостоянства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промежутки возрастания и убывания, наибольшее и наименьшее значения функции;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строить график линейной функции;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определять приближённые значения координат точки пересечения графиков функций;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решать задачи на прогрессии, в которых ответ может быть получен непосредственным подсчётом без применения формул.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свойства линейной функции и ее график при решении задач из других учебных предметов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Статистика и теория вероятностей поставить после текстовых задач, как </w:t>
      </w:r>
      <w:proofErr w:type="gramStart"/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содержании.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простейшие комбинаторные задачи методом прямого и организованного перебора;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представлять данные в виде таблиц, диаграмм, графиков;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читать информацию, представленную в виде таблицы, диаграммы, графика;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определять </w:t>
      </w:r>
      <w:r w:rsidRPr="003F4DD7">
        <w:rPr>
          <w:rFonts w:ascii="Times New Roman" w:eastAsia="@Arial Unicode MS" w:hAnsi="Times New Roman" w:cs="Times New Roman"/>
          <w:sz w:val="24"/>
          <w:szCs w:val="24"/>
          <w:lang w:val="x-none" w:eastAsia="ru-RU"/>
        </w:rPr>
        <w:t>основные статистические характеристики числовых наборов;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оценивать вероятность события в простейших случаях;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иметь представление о роли закона больших чисел в массовых явлениях.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оценивать количество возможных вариантов методом перебора;</w:t>
      </w:r>
    </w:p>
    <w:p w:rsidR="003F4DD7" w:rsidRPr="003F4DD7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иметь представление о роли практически достоверных и маловероятных событий;</w:t>
      </w:r>
    </w:p>
    <w:p w:rsidR="003F4DD7" w:rsidRPr="003F4DD7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сравнивать </w:t>
      </w:r>
      <w:r w:rsidRPr="003F4DD7">
        <w:rPr>
          <w:rFonts w:ascii="Times New Roman" w:eastAsia="@Arial Unicode MS" w:hAnsi="Times New Roman" w:cs="Times New Roman"/>
          <w:sz w:val="24"/>
          <w:szCs w:val="24"/>
          <w:lang w:val="x-none" w:eastAsia="ru-RU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;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оценивать вероятность реальных событий и явлений в несложных ситуациях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несложные сюжетные задачи разных типов на все арифметические действия;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составлять план решения задачи;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выделять этапы решения задачи;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знать различие скоростей объекта в стоячей воде, против течения и по течению реки;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задачи на нахождение части числа и числа по его части;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решать несложные логические задачи методом рассуждений.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гипотезы о возможных предельных значениях искомых в задаче величин (делать прикидку)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3F4DD7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 геометрических фигур;</w:t>
      </w:r>
    </w:p>
    <w:p w:rsidR="003F4DD7" w:rsidRPr="003F4DD7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извлекать информацию о геометрических фигурах, представленную на чертежах в явном виде;</w:t>
      </w:r>
    </w:p>
    <w:p w:rsidR="003F4DD7" w:rsidRPr="003F4DD7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3F4DD7" w:rsidRPr="003F4DD7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решать задачи на нахождение геометрических величин по образцам или алгоритмам. 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 повседневной жизни и при изучении других предметов: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отношения для решения простейших задач, возникающих в реальной жизни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построения</w:t>
      </w:r>
    </w:p>
    <w:p w:rsidR="003F4DD7" w:rsidRPr="003F4DD7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построения на местности, необходимые в реальной жизни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преобразования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Строить фигуру, симметричную данной фигуре относительно оси и точки.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распознавать движение объектов в окружающем мире;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распознавать симметричные фигуры в окружающем мире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Векторы и координаты на плоскости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Оперировать на базовом уровне понятиями вектор, сумма векторов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произведение вектора на число,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координаты на плоскости;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определять приближённо координаты точки по её изображению на координатной плоскости.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 повседневной жизни и при изучении других предметов: 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использовать векторы для решения простейших задач на определение скорости относительного движения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математики в развитии России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математики 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подходящий изученный метод для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решении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изученных типов математических задач;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3F4DD7" w:rsidRPr="003F4DD7" w:rsidRDefault="003F4DD7" w:rsidP="003F4DD7">
      <w:pPr>
        <w:keepNext/>
        <w:keepLines/>
        <w:spacing w:after="0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x-none" w:eastAsia="ru-RU"/>
        </w:rPr>
      </w:pPr>
      <w:bookmarkStart w:id="9" w:name="_Toc284662722"/>
      <w:bookmarkStart w:id="10" w:name="_Toc284663348"/>
    </w:p>
    <w:p w:rsidR="003F4DD7" w:rsidRPr="003F4DD7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углублённом уровнях</w:t>
      </w:r>
      <w:bookmarkEnd w:id="9"/>
      <w:bookmarkEnd w:id="10"/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изображать множества и отношение множеств с помощью кругов Эйлера;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задавать множество с помощью перечисления элементов, словесного описания;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3F4DD7" w:rsidRPr="003F4DD7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строить высказывания, отрицания высказываний.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строить цепочки умозаключений на основе использования правил логики;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множества, операции с множествами, их графическое представление для описания реальных процессов и явлений</w:t>
      </w:r>
    </w:p>
    <w:p w:rsidR="003F4DD7" w:rsidRPr="003F4DD7" w:rsidRDefault="003F4DD7" w:rsidP="003F4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>понимать и объяснять смысл позиционной записи натурального числа;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вычисления, в том числе с использованием приёмов рациональных вычислений;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округление рациональных чисел с заданной точностью;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сравнивать рациональные и иррациональные числа;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представлять рациональное число в виде десятичной дроби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упорядочивать числа, записанные в виде обыкновенной и десятичной дроби;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находить НОД и НОК чисел и использовать их при решении задач.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записывать и округлять числовые значения реальных величин с использованием разных систем измерения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Тождественные преобразования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 степени с натуральным показателем, степени с целым отрицательным показателем;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выделять квадрат суммы и разности одночленов;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раскладывать на множители квадратный   трёхчлен;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выражений, содержащих квадратные корни;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выделять квадрат суммы или разности двучлена в выражениях, содержащих квадратные корни;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выражений, содержащих модуль.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преобразования и действия с числами, записанными в стандартном виде;</w:t>
      </w:r>
    </w:p>
    <w:p w:rsidR="003F4DD7" w:rsidRPr="003F4DD7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выполнять преобразования алгебраических выражений при решении задач других учебных предметов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линейные уравнения и уравнения, сводимые к линейным с помощью тождественных преобразований;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квадратные уравнения и уравнения, сводимые к квадратным с помощью тождественных преобразований;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дробно-линейные уравнения;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решать простейшие иррациональные уравнения вида </w:t>
      </w:r>
      <w:r w:rsidRPr="003F4DD7">
        <w:rPr>
          <w:rFonts w:ascii="Times New Roman" w:eastAsia="Times New Roman" w:hAnsi="Times New Roman" w:cs="Times New Roman"/>
          <w:i/>
          <w:position w:val="-16"/>
          <w:sz w:val="24"/>
          <w:szCs w:val="24"/>
          <w:lang w:val="x-none" w:eastAsia="ru-RU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21pt" o:ole="">
            <v:imagedata r:id="rId7" o:title=""/>
          </v:shape>
          <o:OLEObject Type="Embed" ProgID="Equation.DSMT4" ShapeID="_x0000_i1025" DrawAspect="Content" ObjectID="_1634060469" r:id="rId8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i/>
          <w:position w:val="-16"/>
          <w:sz w:val="24"/>
          <w:szCs w:val="24"/>
          <w:lang w:val="x-none" w:eastAsia="ru-RU"/>
        </w:rPr>
        <w:object w:dxaOrig="1680" w:dyaOrig="460">
          <v:shape id="_x0000_i1026" type="#_x0000_t75" style="width:82.5pt;height:21pt" o:ole="">
            <v:imagedata r:id="rId9" o:title=""/>
          </v:shape>
          <o:OLEObject Type="Embed" ProgID="Equation.DSMT4" ShapeID="_x0000_i1026" DrawAspect="Content" ObjectID="_1634060470" r:id="rId10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решать уравнения вида </w:t>
      </w:r>
      <w:r w:rsidRPr="003F4DD7">
        <w:rPr>
          <w:rFonts w:ascii="Times New Roman" w:eastAsia="Times New Roman" w:hAnsi="Times New Roman" w:cs="Times New Roman"/>
          <w:i/>
          <w:position w:val="-6"/>
          <w:sz w:val="24"/>
          <w:szCs w:val="24"/>
          <w:lang w:val="x-none" w:eastAsia="ru-RU"/>
        </w:rPr>
        <w:object w:dxaOrig="700" w:dyaOrig="360">
          <v:shape id="_x0000_i1027" type="#_x0000_t75" style="width:35.25pt;height:18pt" o:ole="">
            <v:imagedata r:id="rId11" o:title=""/>
          </v:shape>
          <o:OLEObject Type="Embed" ProgID="Equation.DSMT4" ShapeID="_x0000_i1027" DrawAspect="Content" ObjectID="_1634060471" r:id="rId12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уравнения способом разложения на множители и замены переменной;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метод интервалов для решения целых и дробно-рациональных неравенств;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линейные уравнения и неравенства с параметрами;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несложные квадратные уравнения с параметром;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несложные системы линейных уравнений с параметрами;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несложные уравнения в целых числах.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знакопостоянства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, монотонность функции, чётность/нечётность функции;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строить графики линейной, квадратичной функций, обратной пропорциональности, функции вида: </w:t>
      </w:r>
      <w:r w:rsidRPr="003F4DD7">
        <w:rPr>
          <w:rFonts w:ascii="Times New Roman" w:eastAsia="Times New Roman" w:hAnsi="Times New Roman" w:cs="Times New Roman"/>
          <w:i/>
          <w:position w:val="-24"/>
          <w:sz w:val="24"/>
          <w:szCs w:val="24"/>
          <w:lang w:val="x-none" w:eastAsia="ru-RU"/>
        </w:rPr>
        <w:object w:dxaOrig="1300" w:dyaOrig="620">
          <v:shape id="_x0000_i1028" type="#_x0000_t75" style="width:63pt;height:30.75pt" o:ole="">
            <v:imagedata r:id="rId13" o:title=""/>
          </v:shape>
          <o:OLEObject Type="Embed" ProgID="Equation.DSMT4" ShapeID="_x0000_i1028" DrawAspect="Content" ObjectID="_1634060472" r:id="rId14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i/>
          <w:position w:val="-10"/>
          <w:sz w:val="24"/>
          <w:szCs w:val="24"/>
          <w:lang w:val="x-none" w:eastAsia="ru-RU"/>
        </w:rPr>
        <w:object w:dxaOrig="760" w:dyaOrig="380">
          <v:shape id="_x0000_i1029" type="#_x0000_t75" style="width:39.75pt;height:18pt" o:ole="">
            <v:imagedata r:id="rId15" o:title=""/>
          </v:shape>
          <o:OLEObject Type="Embed" ProgID="Equation.DSMT4" ShapeID="_x0000_i1029" DrawAspect="Content" ObjectID="_1634060473" r:id="rId16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fldChar w:fldCharType="begin"/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instrText xml:space="preserve"> QUOTE  </w:instrTex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fldChar w:fldCharType="end"/>
      </w:r>
      <w:r w:rsidRPr="003F4D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ru-RU"/>
        </w:rPr>
        <w:t>,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  <w:t xml:space="preserve"> </w:t>
      </w:r>
      <w:r w:rsidRPr="003F4DD7">
        <w:rPr>
          <w:rFonts w:ascii="Times New Roman" w:eastAsia="Calibri" w:hAnsi="Times New Roman" w:cs="Times New Roman"/>
          <w:bCs/>
          <w:i/>
          <w:position w:val="-10"/>
          <w:sz w:val="24"/>
          <w:szCs w:val="24"/>
          <w:lang w:val="x-none" w:eastAsia="ru-RU"/>
        </w:rPr>
        <w:object w:dxaOrig="760" w:dyaOrig="380">
          <v:shape id="_x0000_i1030" type="#_x0000_t75" style="width:36.75pt;height:18pt" o:ole="">
            <v:imagedata r:id="rId17" o:title=""/>
          </v:shape>
          <o:OLEObject Type="Embed" ProgID="Equation.DSMT4" ShapeID="_x0000_i1030" DrawAspect="Content" ObjectID="_1634060474" r:id="rId18"/>
        </w:object>
      </w:r>
      <w:r w:rsidRPr="003F4DD7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val="x-none" w:eastAsia="ru-RU"/>
        </w:rPr>
        <w:fldChar w:fldCharType="begin"/>
      </w:r>
      <w:r w:rsidRPr="003F4DD7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val="x-none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eastAsia="ru-RU"/>
        </w:rPr>
        <w:drawing>
          <wp:inline distT="0" distB="0" distL="0" distR="0" wp14:anchorId="13250317" wp14:editId="0DF441B4">
            <wp:extent cx="47625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DD7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  <w:lang w:val="x-none" w:eastAsia="ru-RU"/>
        </w:rPr>
        <w:fldChar w:fldCharType="end"/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bCs/>
          <w:i/>
          <w:position w:val="-12"/>
          <w:sz w:val="24"/>
          <w:szCs w:val="24"/>
          <w:lang w:val="x-none" w:eastAsia="ru-RU"/>
        </w:rPr>
        <w:object w:dxaOrig="660" w:dyaOrig="380">
          <v:shape id="_x0000_i1031" type="#_x0000_t75" style="width:32.25pt;height:18pt" o:ole="">
            <v:imagedata r:id="rId20" o:title=""/>
          </v:shape>
          <o:OLEObject Type="Embed" ProgID="Equation.DSMT4" ShapeID="_x0000_i1031" DrawAspect="Content" ObjectID="_1634060475" r:id="rId21"/>
        </w:objec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на примере квадратичной функции, использовать преобразования графика функции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en-US" w:eastAsia="x-none"/>
        </w:rPr>
        <w:t>y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=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en-US" w:eastAsia="x-none"/>
        </w:rPr>
        <w:t>f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(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en-US" w:eastAsia="x-none"/>
        </w:rPr>
        <w:t>x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) для построения графиков функций </w:t>
      </w:r>
      <w:r w:rsidRPr="003F4DD7">
        <w:rPr>
          <w:rFonts w:ascii="Times New Roman" w:eastAsia="Times New Roman" w:hAnsi="Times New Roman" w:cs="Times New Roman"/>
          <w:i/>
          <w:position w:val="-12"/>
          <w:sz w:val="24"/>
          <w:szCs w:val="24"/>
          <w:lang w:val="x-none" w:eastAsia="ru-RU"/>
        </w:rPr>
        <w:object w:dxaOrig="1780" w:dyaOrig="380">
          <v:shape id="_x0000_i1032" type="#_x0000_t75" style="width:87pt;height:18pt" o:ole="">
            <v:imagedata r:id="rId22" o:title=""/>
          </v:shape>
          <o:OLEObject Type="Embed" ProgID="Equation.DSMT4" ShapeID="_x0000_i1032" DrawAspect="Content" ObjectID="_1634060476" r:id="rId23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;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исследовать функцию по её графику;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находить множество значений, нули, промежутки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знакопостоянства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, монотонности квадратичной функции;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задачи на арифметическую и геометрическую прогрессию.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иллюстрировать с помощью графика реальную зависимость или процесс по их характеристикам;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свойства и график квадратичной функции при решении задач из других учебных предметов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простые и сложные задачи разных типов, а также задачи повышенной трудности;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моделировать рассуждения при поиске решения задач с помощью граф-схемы;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выделять этапы решения задачи и содержание каждого этапа;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анализировать затруднения при решении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решать разнообразные задачи «на части»,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владеть основными методами решения задач на смеси, сплавы, концентрации;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>решать задачи на проценты, в том числе, сложные проценты с обоснованием, используя разные способы;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несложные задачи по математической статистике;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>решать задачи на движение по реке, рассматривая разные системы отсчета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Статистика и теория вероятностей 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извлекать информацию, </w:t>
      </w:r>
      <w:r w:rsidRPr="003F4DD7">
        <w:rPr>
          <w:rFonts w:ascii="Times New Roman" w:eastAsia="@Arial Unicode MS" w:hAnsi="Times New Roman" w:cs="Times New Roman"/>
          <w:i/>
          <w:sz w:val="24"/>
          <w:szCs w:val="24"/>
          <w:lang w:val="x-none" w:eastAsia="ru-RU"/>
        </w:rPr>
        <w:t>представленную в таблицах, на диаграммах, графиках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составлять таблицы, строить диаграммы и графики на основе данных;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факториал числа, перестановки и сочетания, треугольник Паскаля;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правило произведения при решении комбинаторных задач;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представлять информацию с помощью кругов Эйлера;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решать задачи на вычисление вероятности с подсчетом количества вариантов с помощью комбинаторики.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извлекать, интерпретировать и преобразовывать информацию, </w:t>
      </w:r>
      <w:r w:rsidRPr="003F4DD7">
        <w:rPr>
          <w:rFonts w:ascii="Times New Roman" w:eastAsia="@Arial Unicode MS" w:hAnsi="Times New Roman" w:cs="Times New Roman"/>
          <w:i/>
          <w:sz w:val="24"/>
          <w:szCs w:val="24"/>
          <w:lang w:val="x-none" w:eastAsia="ru-RU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оценивать вероятность реальных событий и явлений.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Оперировать понятиями геометрических фигур;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lastRenderedPageBreak/>
        <w:t>извлекать, интерпретировать и преобразовывать информацию о геометрических фигурах, представленную на чертежах;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формулировать в простейших случаях свойства и признаки фигур;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доказывать геометрические утверждения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владеть стандартной классификацией плоских фигур (треугольников и четырёхугольников).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использовать свойства геометрических фигур для решения </w:t>
      </w:r>
      <w:r w:rsidRPr="003F4DD7">
        <w:rPr>
          <w:rFonts w:ascii="Times New Roman" w:eastAsia="@Arial Unicode MS" w:hAnsi="Times New Roman" w:cs="Times New Roman"/>
          <w:i/>
          <w:sz w:val="24"/>
          <w:szCs w:val="24"/>
          <w:lang w:val="x-none" w:eastAsia="ru-RU"/>
        </w:rPr>
        <w:t>задач практического характера и задач из смежных дисциплин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r w:rsidRPr="003F4DD7" w:rsidDel="00B540DE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теорему Фалеса и теорему о пропорциональных отрезках при решении задач;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характеризовать взаимное расположение прямой и окружности, двух окружностей.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 повседневной жизни и при изучении других предметов: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отношения для решения задач, возникающих в реальной жизни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Измерения и вычисления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равносоставленности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проводить простые вычисления на объёмных телах;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формулировать задачи на вычисление длин, площадей и объёмов и решать их. В содержании есть ещё и теорема синусов и косинусов. Либо там убрать . либо здесь добавить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проводить вычисления на местности;</w:t>
      </w:r>
    </w:p>
    <w:p w:rsidR="003F4DD7" w:rsidRPr="003F4DD7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формулы при вычислениях в смежных учебных предметах, в окружающей действительности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построения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Изображать геометрические фигуры по текстовому и символьному описанию;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свободно оперировать чертёжными инструментами в несложных случаях,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изображать типовые плоские фигуры и объемные тела с помощью простейших компьютерных инструментов.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lastRenderedPageBreak/>
        <w:t xml:space="preserve">В повседневной жизни и при изучении других предметов: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3F4DD7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оценивать размеры реальных объектов окружающего мира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Преобразования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строить фигуру, подобную данной, пользоваться свойствами подобия для обоснования свойств фигур;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свойства движений для проведения простейших обоснований свойств фигур.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F4DD7" w:rsidRPr="003F4DD7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применять свойства движений и применять подобие для построений и вычислений 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Векторы и координаты на плоскости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применять векторы и координаты для решения геометрических задач на вычисление длин, углов.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 повседневной жизни и при изучении других предметов: </w:t>
      </w:r>
    </w:p>
    <w:p w:rsidR="003F4DD7" w:rsidRPr="003F4DD7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использовать понятия векторов и координат для решения задач по физике, географии и другим учебным предметам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математики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роль математики в развитии России</w:t>
      </w:r>
    </w:p>
    <w:p w:rsidR="003F4DD7" w:rsidRPr="003F4DD7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математики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изученные методы и их комбинации для решения математических задач;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F4DD7" w:rsidRPr="003F4DD7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4C2DA5" w:rsidRDefault="004C2DA5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4C2DA5" w:rsidRDefault="004C2DA5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3F4DD7" w:rsidRPr="003F4DD7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bookmarkStart w:id="11" w:name="_GoBack"/>
      <w:bookmarkEnd w:id="11"/>
      <w:r w:rsidRPr="003F4DD7">
        <w:rPr>
          <w:rFonts w:ascii="Times New Roman" w:eastAsia="Calibri" w:hAnsi="Times New Roman" w:cs="Times New Roman"/>
          <w:b/>
          <w:snapToGrid w:val="0"/>
          <w:sz w:val="24"/>
          <w:szCs w:val="24"/>
        </w:rPr>
        <w:lastRenderedPageBreak/>
        <w:t>СОДЕРЖАНИЕ ПРЕДМЕТА «МАТЕМАТИКА»</w:t>
      </w:r>
    </w:p>
    <w:p w:rsidR="003F4DD7" w:rsidRPr="003F4DD7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одержание</w:t>
      </w:r>
      <w:proofErr w:type="spell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</w:t>
      </w:r>
      <w:proofErr w:type="gramStart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</w:t>
      </w:r>
      <w:proofErr w:type="gramEnd"/>
      <w:r w:rsidRPr="003F4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линия сюжетных задач, историческая линия.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</w:pPr>
      <w:bookmarkStart w:id="12" w:name="_Toc405513918"/>
      <w:bookmarkStart w:id="13" w:name="_Toc284662796"/>
      <w:bookmarkStart w:id="14" w:name="_Toc284663423"/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Элементы теории множеств и математической логики</w:t>
      </w:r>
      <w:bookmarkEnd w:id="12"/>
      <w:bookmarkEnd w:id="13"/>
      <w:bookmarkEnd w:id="14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Множества и отношения между ними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характеристическое свойство множества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элемент множества,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пустое, конечное, бесконечное множество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распознавание подмножеств и элементов подмножеств с использованием кругов Эйлера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Операции над множествами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Пересечение и объединение множеств.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Разность множеств, дополнение множества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Интерпретация операций над множествами с помощью кругов Эйлера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логики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Пример и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Высказывания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Истинность и ложность высказывания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</w:pPr>
      <w:bookmarkStart w:id="15" w:name="_Toc405513919"/>
      <w:bookmarkStart w:id="16" w:name="_Toc284662797"/>
      <w:bookmarkStart w:id="17" w:name="_Toc284663424"/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Содержание курса математики в 5–6 классах</w:t>
      </w:r>
      <w:bookmarkEnd w:id="15"/>
      <w:bookmarkEnd w:id="16"/>
      <w:bookmarkEnd w:id="17"/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Натуральные числа и нуль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Натуральный ряд чисел и его свойства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числовой прямой. Использование свойств натуральных чисел при решении задач.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Запись и чтение натуральных чисел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Округление натуральных чисел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округления. Правило округления натуральных чисел.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Сравнение натуральных чисел, сравнение с числом 0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Действия с натуральными числами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обоснование алгоритмов выполнения арифметических  действий.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Степень с натуральным показателем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Числовые выражения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 и его значение, порядок выполнения действий.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Деление с остатком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с остатком на множестве натуральных чисел,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свойства деления с остатком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Практические задачи на деление с остатком.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Свойства и признаки делимости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Свойство делимости суммы (разности) на число. Признаки делимости на 2, 3, 5, 9, 10.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Признаки делимости на 4, 6, 8, 11. Доказательство признаков делимости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практических задач с применением признаков делимости.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Разложение числа на простые множители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Простые и составные числа,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решето Эратосфена.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натурального числа на множители, разложение на простые множители.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делителей числа, алгоритм разложения числа на простые множители, основная теорема арифметики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Алгебраические выражения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Делители и кратные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Дроби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Обыкновенные дроби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Приведение дробей к общему знаменателю. Сравнение обыкновенных дробей.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 обыкновенных дробей. Умножение и деление обыкновенных дробей.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Арифметические действия со смешанными дробями.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 с дробными числами.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Способы рационализации вычислений и их применение при выполнении действий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Десятичные дроби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Целая и дробная части десятичной дроби. Преобразование десятичных дробей в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обыкновенные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обыкновенных дробей в десятичные дроби.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Конечные и бесконечные десятичные дроби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Отношение двух чисел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Масштаб на плане и карте.</w:t>
      </w: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Пропорции. Свойства пропорций, применение пропорций и отношений при решении задач.</w:t>
      </w: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Среднее арифметическое чисел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числовой</w:t>
      </w:r>
      <w:proofErr w:type="gramEnd"/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прямой. Решение практических задач с применением среднего арифметического.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Среднее арифметическое нескольких чисел.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Проценты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Диаграммы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Столбчатые и круговые диаграммы. Извлечение информации из диаграмм.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Изображение диаграмм по числовым данным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Рациональные числа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Положительные и отрицательные числа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чисел на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числовой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о рациональном числе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Первичное представление о множестве рациональных чисел.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с рациональными числами.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Решение текстовых задач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Единицы измерений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длины, площади, объёма, массы, времени, скорости. Зависимости между единицами измерения каждой величины.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все арифметические действия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 способом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таблиц, схем, чертежей, других сре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данных при решении задачи.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движение, работу и покупки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части, доли, проценты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задачи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несложных логических задач.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Решение логических задач с помощью графов, таблиц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методы решения текстовых задач: 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арифметический, перебор вариантов.</w:t>
      </w:r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Наглядная геометрия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 в окружающем мире.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Четырехугольник, прямоугольник, квадрат. Треугольник,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треугольников. Правильные многоугольники.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основных геометрических фигур.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Взаимное расположение двух прямых, двух окружностей, прямой и окружности.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 отрезка,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ломаной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Равновеликие фигуры.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пространственных фигур.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Примеры сечений. Многогранники. Правильные многогранники.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Примеры разверток многогранников, цилиндра и конуса.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объема; единицы объема. Объем прямоугольного параллелепипеда, куба.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равенстве фигур. Центральная, осевая и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зеркальная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симметрии. Изображение симметричных фигур.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практических задач с применением простейших свойств фигур.</w:t>
      </w:r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История математики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Рождение шестидесятеричной системы счисления. Появление десятичной записи чисел.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Рождение и развитие арифметики натуральных чисел. НОК, НОД, простые числа. Решето Эратосфена. 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Появление нуля и отрицательных чисел в математике древности. Роль Диофанта. Почему </w:t>
      </w:r>
      <w:r w:rsidRPr="003F4DD7">
        <w:rPr>
          <w:rFonts w:ascii="Times New Roman" w:eastAsia="Times New Roman" w:hAnsi="Times New Roman" w:cs="Times New Roman"/>
          <w:i/>
          <w:position w:val="-14"/>
          <w:sz w:val="24"/>
          <w:szCs w:val="24"/>
          <w:lang w:eastAsia="ru-RU"/>
        </w:rPr>
        <w:object w:dxaOrig="1619" w:dyaOrig="420">
          <v:shape id="_x0000_i1033" type="#_x0000_t75" style="width:81pt;height:21pt" o:ole="">
            <v:imagedata r:id="rId24" o:title=""/>
          </v:shape>
          <o:OLEObject Type="Embed" ProgID="Equation.DSMT4" ShapeID="_x0000_i1033" DrawAspect="Content" ObjectID="_1634060477" r:id="rId25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?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</w:pPr>
      <w:bookmarkStart w:id="18" w:name="_Toc405513920"/>
      <w:bookmarkStart w:id="19" w:name="_Toc284662798"/>
      <w:bookmarkStart w:id="20" w:name="_Toc284663425"/>
      <w:r w:rsidRPr="003F4DD7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Содержание курса математики в 7–9 классах</w:t>
      </w:r>
      <w:bookmarkEnd w:id="18"/>
      <w:bookmarkEnd w:id="19"/>
      <w:bookmarkEnd w:id="20"/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bookmarkStart w:id="21" w:name="_Toc405513921"/>
      <w:bookmarkStart w:id="22" w:name="_Toc284662799"/>
      <w:bookmarkStart w:id="23" w:name="_Toc284663426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Алгебра</w:t>
      </w:r>
      <w:bookmarkEnd w:id="21"/>
      <w:bookmarkEnd w:id="22"/>
      <w:bookmarkEnd w:id="23"/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Числа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Рациональные числа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рационального числа десятичной дробью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Иррациональные числа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position w:val="-6"/>
          <w:sz w:val="24"/>
          <w:szCs w:val="24"/>
          <w:lang w:eastAsia="ru-RU"/>
        </w:rPr>
        <w:object w:dxaOrig="380" w:dyaOrig="340">
          <v:shape id="_x0000_i1034" type="#_x0000_t75" style="width:18pt;height:18pt" o:ole="">
            <v:imagedata r:id="rId26" o:title=""/>
          </v:shape>
          <o:OLEObject Type="Embed" ProgID="Equation.DSMT4" ShapeID="_x0000_i1034" DrawAspect="Content" ObjectID="_1634060478" r:id="rId27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в геометрии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Сравнение иррациональных чисел.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Множество действительных чисел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Тождественные преобразования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Числовые и буквенные выражения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с переменной. Значение выражения. Подстановка выражений вместо переменных.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Целые выражения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Разложение многочлена на множители: вынесение общего множителя за скобки,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группировка, применение формул сокращённого умножения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Квадратный трёхчлен, разложение квадратного трёхчлена на множители.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Дробно-рациональные выражения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Алгебраическая дробь.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Допустимые значения переменных в дробно-рациональных выражениях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выражений, содержащих знак модуля.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Квадратные корни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внесение множителя под знак корня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Уравнения и неравенства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равенство. Свойства числовых равенств. Равенство с переменной.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уравнения и корня уравнения.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Линейное уравнение и его корни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линейных уравнений.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Квадратное уравнение и его корни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Виета. Теорема, обратная теореме Виета.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квадратных уравнений: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формулы для нахождения корней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линейным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квадратным. Квадратные уравнения с параметром.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Дробно-рациональные уравнения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Решение простейших дробно-линейных уравнений.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дробно-рациональных уравнений.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иррациональные уравнения вида </w:t>
      </w:r>
      <w:r w:rsidRPr="003F4DD7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120" w:dyaOrig="460">
          <v:shape id="_x0000_i1035" type="#_x0000_t75" style="width:56.25pt;height:21pt" o:ole="">
            <v:imagedata r:id="rId7" o:title=""/>
          </v:shape>
          <o:OLEObject Type="Embed" ProgID="Equation.DSMT4" ShapeID="_x0000_i1035" DrawAspect="Content" ObjectID="_1634060479" r:id="rId28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80" w:dyaOrig="460">
          <v:shape id="_x0000_i1036" type="#_x0000_t75" style="width:82.5pt;height:21pt" o:ole="">
            <v:imagedata r:id="rId9" o:title=""/>
          </v:shape>
          <o:OLEObject Type="Embed" ProgID="Equation.DSMT4" ShapeID="_x0000_i1036" DrawAspect="Content" ObjectID="_1634060480" r:id="rId29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 вида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700" w:dyaOrig="360">
          <v:shape id="_x0000_i1037" type="#_x0000_t75" style="width:35.25pt;height:18pt" o:ole="">
            <v:imagedata r:id="rId30" o:title=""/>
          </v:shape>
          <o:OLEObject Type="Embed" ProgID="Equation.DSMT4" ShapeID="_x0000_i1037" DrawAspect="Content" ObjectID="_1634060481" r:id="rId31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 в целых числах.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 уравнений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с двумя переменными. Линейное уравнение с двумя переменными.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Прямая как графическая интерпретация линейного уравнения с двумя переменными.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системы уравнений. Решение системы уравнений.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решения систем линейных уравнений с двумя переменными: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графический метод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 сложения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метод подстановки.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Системы линейных уравнений с параметром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Неравенства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заданных значениях переменных.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с переменной. Строгие и нестрогие неравенства.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Область определения неравенства (область допустимых значений переменной).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линейных неравенств.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Квадратное неравенство и его решения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целых и дробно-рациональных неравенств методом интервалов.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 неравенств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неравенств с одной переменной. Решение систем неравенств с одной переменной: линейных,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квадратных.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 решения системы неравенств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числовой прямой. Запись решения системы неравенств.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Функции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 функции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Декартовы координаты на плоскости. Формирование представлений о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чётность/нечётность,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об асимптотах.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Непрерывность функции.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Кусочно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заданные функции.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Линейная функция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Квадратичная функция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и график квадратичной функции (парабола).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 графика квадратичной функции по точкам.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нулей квадратичной функции,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множества значений, промежутков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знакопостоянства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промежутков монотонности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 пропорциональность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функции </w:t>
      </w:r>
      <w:r w:rsidRPr="003F4DD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20" w:dyaOrig="620">
          <v:shape id="_x0000_i1038" type="#_x0000_t75" style="width:30.75pt;height:30.75pt" o:ole="">
            <v:imagedata r:id="rId32" o:title=""/>
          </v:shape>
          <o:OLEObject Type="Embed" ProgID="Equation.DSMT4" ShapeID="_x0000_i1038" DrawAspect="Content" ObjectID="_1634060482" r:id="rId33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6E8960A4" wp14:editId="274D7402">
            <wp:extent cx="40957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61683117" wp14:editId="75301A51">
            <wp:extent cx="40957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Гипербола.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Графики функций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Преобразование графика функции </w:t>
      </w:r>
      <w:r w:rsidRPr="003F4DD7">
        <w:rPr>
          <w:rFonts w:ascii="Times New Roman" w:eastAsia="Times New Roman" w:hAnsi="Times New Roman" w:cs="Times New Roman"/>
          <w:i/>
          <w:position w:val="-10"/>
          <w:sz w:val="24"/>
          <w:szCs w:val="24"/>
          <w:lang w:eastAsia="ru-RU"/>
        </w:rPr>
        <w:object w:dxaOrig="920" w:dyaOrig="320">
          <v:shape id="_x0000_i1039" type="#_x0000_t75" style="width:47.25pt;height:15.75pt" o:ole="">
            <v:imagedata r:id="rId35" o:title=""/>
          </v:shape>
          <o:OLEObject Type="Embed" ProgID="Equation.DSMT4" ShapeID="_x0000_i1039" DrawAspect="Content" ObjectID="_1634060483" r:id="rId36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построения графиков функций вида </w:t>
      </w:r>
      <w:r w:rsidRPr="003F4DD7">
        <w:rPr>
          <w:rFonts w:ascii="Times New Roman" w:eastAsia="Times New Roman" w:hAnsi="Times New Roman" w:cs="Times New Roman"/>
          <w:i/>
          <w:position w:val="-12"/>
          <w:sz w:val="24"/>
          <w:szCs w:val="24"/>
          <w:lang w:eastAsia="ru-RU"/>
        </w:rPr>
        <w:object w:dxaOrig="1780" w:dyaOrig="380">
          <v:shape id="_x0000_i1040" type="#_x0000_t75" style="width:89.25pt;height:18pt" o:ole="">
            <v:imagedata r:id="rId22" o:title=""/>
          </v:shape>
          <o:OLEObject Type="Embed" ProgID="Equation.DSMT4" ShapeID="_x0000_i1040" DrawAspect="Content" ObjectID="_1634060484" r:id="rId37"/>
        </w:objec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Графики функций </w:t>
      </w:r>
      <w:r w:rsidRPr="003F4DD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300" w:dyaOrig="620">
          <v:shape id="_x0000_i1041" type="#_x0000_t75" style="width:63pt;height:30.75pt" o:ole="">
            <v:imagedata r:id="rId13" o:title=""/>
          </v:shape>
          <o:OLEObject Type="Embed" ProgID="Equation.DSMT4" ShapeID="_x0000_i1041" DrawAspect="Content" ObjectID="_1634060485" r:id="rId38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760" w:dyaOrig="380">
          <v:shape id="_x0000_i1042" type="#_x0000_t75" style="width:39.75pt;height:18pt" o:ole="">
            <v:imagedata r:id="rId15" o:title=""/>
          </v:shape>
          <o:OLEObject Type="Embed" ProgID="Equation.DSMT4" ShapeID="_x0000_i1042" DrawAspect="Content" ObjectID="_1634060486" r:id="rId39"/>
        </w:objec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 </w:instrTex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Calibri" w:hAnsi="Times New Roman" w:cs="Times New Roman"/>
          <w:bCs/>
          <w:position w:val="-10"/>
          <w:sz w:val="24"/>
          <w:szCs w:val="24"/>
          <w:lang w:eastAsia="ru-RU"/>
        </w:rPr>
        <w:object w:dxaOrig="760" w:dyaOrig="380">
          <v:shape id="_x0000_i1043" type="#_x0000_t75" style="width:39pt;height:18pt" o:ole="">
            <v:imagedata r:id="rId17" o:title=""/>
          </v:shape>
          <o:OLEObject Type="Embed" ProgID="Equation.DSMT4" ShapeID="_x0000_i1043" DrawAspect="Content" ObjectID="_1634060487" r:id="rId40"/>
        </w:object>
      </w:r>
      <w:r w:rsidRPr="003F4DD7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fldChar w:fldCharType="begin"/>
      </w:r>
      <w:r w:rsidRPr="003F4DD7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516E82E5" wp14:editId="17A07392">
            <wp:extent cx="476250" cy="238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DD7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fldChar w:fldCharType="end"/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eastAsia="ru-RU"/>
        </w:rPr>
        <w:object w:dxaOrig="660" w:dyaOrig="380">
          <v:shape id="_x0000_i1044" type="#_x0000_t75" style="width:32.25pt;height:18pt" o:ole="">
            <v:imagedata r:id="rId20" o:title=""/>
          </v:shape>
          <o:OLEObject Type="Embed" ProgID="Equation.DSMT4" ShapeID="_x0000_i1044" DrawAspect="Content" ObjectID="_1634060488" r:id="rId41"/>
        </w:objec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Последовательности и прогрессии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Формула общего члена и суммы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первых членов арифметической и геометрической прогрессий.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Сходящаяся геометрическая прогрессия.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Решение текстовых задач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все арифметические действия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 способом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таблиц, схем, чертежей, других сре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едставления данных при решении задачи.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движение, работу и покупки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части, доли, проценты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задачи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логических задач.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Решение логических задач с помощью графов, таблиц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методы решения текстовых задач: </w:t>
      </w: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арифметический, алгебраический, перебор вариантов.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Первичные представления о других методах решения задач (геометрические и графические методы).</w:t>
      </w:r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bookmarkStart w:id="24" w:name="_Toc405513922"/>
      <w:bookmarkStart w:id="25" w:name="_Toc284662800"/>
      <w:bookmarkStart w:id="26" w:name="_Toc284663427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Статистика и теория вероятностей</w:t>
      </w:r>
      <w:bookmarkEnd w:id="24"/>
      <w:bookmarkEnd w:id="25"/>
      <w:bookmarkEnd w:id="26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Статистика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показатели числовых наборов: среднее арифметическое,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медиана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наибольшее и наименьшее значения. Меры рассеивания: размах,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дисперсия и стандартное отклонение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Случайная изменчивость. Изменчивость при измерениях.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Решающие правила. Закономерности в изменчивых величинах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Случайные события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событий с помощью диаграмм Эйлера.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Противоположные события, объединение и пересечение событий. Правило сложения вероятностей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Случайный выбор.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эксперимента в виде дерева.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Независимые события. Умножение вероятностей независимых событий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Последовательные независимые испытания.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о независимых событиях в жизни.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Элементы комбинаторики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3F4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Случайные величины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bookmarkStart w:id="27" w:name="_Toc405513923"/>
      <w:bookmarkStart w:id="28" w:name="_Toc284662801"/>
      <w:bookmarkStart w:id="29" w:name="_Toc284663428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Геометрия</w:t>
      </w:r>
      <w:bookmarkEnd w:id="27"/>
      <w:bookmarkEnd w:id="28"/>
      <w:bookmarkEnd w:id="29"/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Геометрические фигуры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Фигуры в геометрии и в окружающем мире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Геометрическая фигура. Формирование представлений о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«фигура». 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  <w:proofErr w:type="gramEnd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Осевая симметрия геометрических фигур. Центральная симметрия геометрических фигур</w:t>
      </w:r>
      <w:r w:rsidRPr="003F4D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Многоугольники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3F4DD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ыпуклые и невыпуклые многоугольники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Правильные многоугольники.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Окружность, круг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элементы и свойства; центральные и вписанные углы. Касательная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секущая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окружности,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их свойства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Вписанные и описанные окружности для треугольников,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четырёхугольников, правильных многоугольников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фигуры в пространстве (объёмные тела)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gramEnd"/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Отношения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Равенство фигур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войства равных треугольников. Признаки равенства треугольников.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Параллельно</w:t>
      </w: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сть </w:t>
      </w:r>
      <w:proofErr w:type="gramStart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прямых</w:t>
      </w:r>
      <w:proofErr w:type="gramEnd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и свойства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Аксиома параллельности Евклида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Фалеса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Перпендикулярные прямые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Прямой угол. Перпендикуляр </w:t>
      </w:r>
      <w:proofErr w:type="gramStart"/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3F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прямой. Наклонная, проекция. Серединный перпендикуляр к отрезку.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Свойства и признаки перпендикулярности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Подобие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Пропорциональные отрезки, подобие фигур. Подобные треугольники. Признаки подобия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Взаимное расположение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 и окружности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двух окружностей.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Измерения и вычисления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площади плоской фигуры и её свойствах. Измерение площадей. Единицы измерения площади.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объёме и его свойствах. Измерение объёма. Единицы измерения объёмов.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Измерения и вычисления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Тригонометрические функции тупого угла.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ружности и площади круга. Сравнение и вычисление площадей. Теорема Пифагора.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Теорема синусов. Теорема косинусов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Расстояния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между точками. Расстояние от точки </w:t>
      </w:r>
      <w:proofErr w:type="gram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Расстояние между фигурами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Геометрические построения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построения для иллюстрации свойств геометрических фигур.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построений: циркуль, линейка, угольник.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данному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Деление отрезка в данном отношении.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lastRenderedPageBreak/>
        <w:t xml:space="preserve">Геометрические преобразования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Преобразования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преобразования. Представление о </w:t>
      </w:r>
      <w:proofErr w:type="spellStart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«преобразование».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Подобие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Движения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Осевая и центральная симметрия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поворот и параллельный перенос.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Комбинации движений на плоскости и их свойства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</w:pPr>
      <w:r w:rsidRPr="003F4DD7">
        <w:rPr>
          <w:rFonts w:ascii="Times New Roman" w:eastAsia="Calibri" w:hAnsi="Times New Roman" w:cs="Times New Roman"/>
          <w:b/>
          <w:iCs/>
          <w:spacing w:val="15"/>
          <w:sz w:val="24"/>
          <w:szCs w:val="24"/>
          <w:lang w:val="x-none" w:eastAsia="ru-RU"/>
        </w:rPr>
        <w:t>Векторы и координаты на плоскости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Векторы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вектора, действия над векторами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векторов в физике,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разложение вектора на составляющие, скалярное произведение</w:t>
      </w: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Координаты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понятия,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координаты вектора, расстояние между точками. Координаты середины отрезка. Уравнения фигур.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Применение векторов и координат для решения простейших геометрических задач.</w:t>
      </w:r>
    </w:p>
    <w:p w:rsidR="003F4DD7" w:rsidRPr="003F4DD7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</w:pPr>
      <w:bookmarkStart w:id="30" w:name="_Toc405513924"/>
      <w:bookmarkStart w:id="31" w:name="_Toc284662802"/>
      <w:bookmarkStart w:id="32" w:name="_Toc284663429"/>
      <w:r w:rsidRPr="003F4D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x-none" w:eastAsia="ru-RU"/>
        </w:rPr>
        <w:t>История математики</w:t>
      </w:r>
      <w:bookmarkEnd w:id="30"/>
      <w:bookmarkEnd w:id="31"/>
      <w:bookmarkEnd w:id="32"/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Зарождение алгебры в недрах арифметики. </w:t>
      </w:r>
      <w:proofErr w:type="gram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Ал-Хорезми</w:t>
      </w:r>
      <w:proofErr w:type="gram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Рождение буквенной символики.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П.Ферма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Кардано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Н.Х. Абель,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Э.Галуа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Истоки теории вероятностей: страховое дело, азартные игры. П. Ферма,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Б.Паскаль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Я. Бернулли,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А.Н.Колмогоров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Триссекция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угла. Квадратура круга. Удвоение куба. История числа π</w:t>
      </w:r>
      <w:r w:rsidRPr="003F4DD7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.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Золотое сечение. «Начала» Евклида. Л Эйлер,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Н.И.Лобачевский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История пятого постулата.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Геометрия и искусство. Геометрические закономерности окружающего мира.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Роль российских учёных в развитии математики: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Л.Эйлер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Н.И.Лобачевский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П.Л.Чебышев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С. Ковалевская,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А.Н.Колмогоров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1E778B" w:rsidRPr="001E778B" w:rsidRDefault="003F4DD7" w:rsidP="001E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Математика в развитии России: Петр 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школа математических и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навигацких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наук, развитие российского флота,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А.Н.Крылов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Космическая программа и </w:t>
      </w:r>
      <w:proofErr w:type="spellStart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М.В.Келдыш</w:t>
      </w:r>
      <w:proofErr w:type="spellEnd"/>
      <w:r w:rsidRPr="003F4D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E77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</w:t>
      </w:r>
    </w:p>
    <w:p w:rsidR="003F4DD7" w:rsidRPr="003F4DD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tbl>
      <w:tblPr>
        <w:tblW w:w="136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417"/>
        <w:gridCol w:w="6095"/>
        <w:gridCol w:w="2268"/>
      </w:tblGrid>
      <w:tr w:rsidR="003F4DD7" w:rsidRPr="003F4DD7" w:rsidTr="003F4DD7">
        <w:trPr>
          <w:trHeight w:val="4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 (лабораторных, практических) работ с указанием видов работ</w:t>
            </w:r>
          </w:p>
        </w:tc>
      </w:tr>
      <w:tr w:rsidR="003F4DD7" w:rsidRPr="003F4DD7" w:rsidTr="00AC49FE">
        <w:trPr>
          <w:trHeight w:val="46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работ</w:t>
            </w:r>
          </w:p>
        </w:tc>
      </w:tr>
      <w:tr w:rsidR="003F4DD7" w:rsidRPr="003F4DD7" w:rsidTr="001E778B">
        <w:trPr>
          <w:trHeight w:val="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1E778B" w:rsidRDefault="003F4DD7" w:rsidP="003F4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числа и шкалы</w:t>
            </w:r>
            <w:r w:rsidR="001E77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«Натуральные числа 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AC49FE">
        <w:trPr>
          <w:trHeight w:val="14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натуральных чисел </w:t>
            </w: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«Сложение и вычитание натуральных чисел. Числовые и буквенные выражения.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«Уравнения. Угол.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1E778B">
        <w:trPr>
          <w:trHeight w:val="1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  <w:p w:rsidR="003F4DD7" w:rsidRPr="003F4DD7" w:rsidRDefault="003F4DD7" w:rsidP="003F4DD7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1E7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 «Умножение и деление натуральных чисел. Свойства умножения»</w:t>
            </w: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 «Деление с остатком. Площадь прямоугольника. Прямоугольный параллелепипед и его объём. Комбинаторные задачи»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AC49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 по теме «Обыкновенные дроби»</w:t>
            </w:r>
          </w:p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AC49FE">
        <w:trPr>
          <w:trHeight w:val="2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Десятичные дроби. </w:t>
            </w: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 по теме «Понятие о десятичной дроби. Сравнение,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десятичных дробей»</w:t>
            </w:r>
          </w:p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№8по теме «Умножение и деление десятичных дробей »</w:t>
            </w:r>
          </w:p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№9 по теме «Среднее арифметическое.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DD7" w:rsidRPr="003F4DD7" w:rsidTr="00AC49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учебного материала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AC49FE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DD7" w:rsidRPr="003F4DD7" w:rsidTr="00AC49FE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4C59EE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3F4DD7" w:rsidRPr="003F4DD7" w:rsidRDefault="003F4DD7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класс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81"/>
        <w:gridCol w:w="16"/>
        <w:gridCol w:w="3188"/>
        <w:gridCol w:w="1442"/>
        <w:gridCol w:w="6397"/>
        <w:gridCol w:w="1701"/>
      </w:tblGrid>
      <w:tr w:rsidR="003F4DD7" w:rsidRPr="003F4DD7" w:rsidTr="003F4DD7">
        <w:trPr>
          <w:trHeight w:val="1080"/>
        </w:trPr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3F4DD7" w:rsidRPr="003F4DD7" w:rsidTr="009E78A7">
        <w:trPr>
          <w:trHeight w:val="595"/>
        </w:trPr>
        <w:tc>
          <w:tcPr>
            <w:tcW w:w="5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3F4DD7" w:rsidRPr="003F4DD7" w:rsidTr="009E78A7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4DD7" w:rsidRPr="003F4DD7" w:rsidTr="009E78A7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натуральных чисел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</w:t>
            </w:r>
            <w:r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«Делимость натуральных чисел»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rPr>
          <w:trHeight w:val="1294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№2 по теме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«Сравнение,</w:t>
            </w:r>
            <w:r w:rsidR="008126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сложение и вычитание дробей с разными знаменателями</w:t>
            </w:r>
            <w:r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работа№3 по теме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«Умножение дробей».</w:t>
            </w:r>
          </w:p>
          <w:p w:rsidR="003F4DD7" w:rsidRPr="00AC49FE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Контрольная раб</w:t>
            </w:r>
            <w:r w:rsidR="00AC49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ота№4 по теме «Деление дробей».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F4DD7" w:rsidRPr="003F4DD7" w:rsidTr="009E78A7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и пропорции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«Отношения и пропорции».</w:t>
            </w:r>
          </w:p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Контрольная работа№6 по теме  «Прямая и обратная пропорциональные зависимости.</w:t>
            </w:r>
            <w:r w:rsidR="00AC49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Окружность и круг.</w:t>
            </w:r>
            <w:r w:rsidR="00AC49F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Вероятность случайного события»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 и действия над ними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работа№7по теме «Рациональные числа, сравнение рациональных чисел»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№8 по теме «Сложение и вычитание рациональных  чисел»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№9 по теме «Умножение и деление рациональных чисел»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№10  по теме « Решение уравнени</w:t>
            </w:r>
            <w:r w:rsidR="00A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 задач с помощью уравнений».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№11  по теме «Перпендикулярные и параллельные прямые</w:t>
            </w: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 .Графики»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4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C3721D" w:rsidRDefault="00C3721D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1E778B" w:rsidRDefault="001E77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58"/>
        <w:gridCol w:w="15"/>
        <w:gridCol w:w="3637"/>
        <w:gridCol w:w="1431"/>
        <w:gridCol w:w="5983"/>
        <w:gridCol w:w="1701"/>
      </w:tblGrid>
      <w:tr w:rsidR="003F4DD7" w:rsidRPr="003F4DD7" w:rsidTr="009E78A7">
        <w:trPr>
          <w:trHeight w:val="1080"/>
        </w:trPr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 (лабораторных, практических) работ с указанием видов работ</w:t>
            </w:r>
          </w:p>
        </w:tc>
      </w:tr>
      <w:tr w:rsidR="003F4DD7" w:rsidRPr="003F4DD7" w:rsidTr="009E78A7">
        <w:trPr>
          <w:trHeight w:val="595"/>
        </w:trPr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3F4DD7" w:rsidRPr="003F4DD7" w:rsidTr="009E78A7"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Выражения,</w:t>
            </w:r>
            <w:r w:rsidR="00A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тождества</w:t>
            </w:r>
            <w:proofErr w:type="gramStart"/>
            <w:r w:rsidR="00A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№1 </w:t>
            </w:r>
            <w:r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«Выражения»</w:t>
            </w:r>
          </w:p>
          <w:p w:rsidR="003F4DD7" w:rsidRPr="003F4DD7" w:rsidRDefault="003F4DD7" w:rsidP="004C5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C5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 с одной переменной»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 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«Функции</w:t>
            </w:r>
            <w:r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 «Степень с натуральным показателем</w:t>
            </w: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№5«Многочлены</w:t>
            </w: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умма и разность многочленов»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№6  «Многочлены. Произведение многочленов»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№7 по теме «Формулы сокращённого умножения»</w:t>
            </w:r>
          </w:p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№8 по теме «Преобразование целых выражений»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линейных уравнений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№9 по теме</w:t>
            </w:r>
            <w:r w:rsidR="00E257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«Системы 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линейных уравнений 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 курса алгебры 7 класса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9FE" w:rsidRDefault="00AC49FE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49FE" w:rsidRDefault="00AC49FE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730" w:rsidRDefault="00E25730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класс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</w:p>
    <w:tbl>
      <w:tblPr>
        <w:tblW w:w="133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8"/>
        <w:gridCol w:w="3205"/>
        <w:gridCol w:w="1442"/>
        <w:gridCol w:w="6379"/>
        <w:gridCol w:w="1701"/>
      </w:tblGrid>
      <w:tr w:rsidR="003F4DD7" w:rsidRPr="003F4DD7" w:rsidTr="009E78A7">
        <w:trPr>
          <w:trHeight w:val="10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3F4DD7" w:rsidRPr="003F4DD7" w:rsidTr="009E78A7">
        <w:trPr>
          <w:trHeight w:val="595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C3721D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простейших геометрических фигур.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C3721D" w:rsidP="00C372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«Основные свойства простейших геометрических фигур»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B4E84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84" w:rsidRPr="003F4DD7" w:rsidRDefault="009B4E84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84" w:rsidRDefault="009B4E84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84" w:rsidRPr="003F4DD7" w:rsidRDefault="009B4E84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84" w:rsidRDefault="009B4E84" w:rsidP="00C372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«Смежные и вертикальные углы»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84" w:rsidRPr="003F4DD7" w:rsidRDefault="009B4E84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равенства треугольников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625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  <w:r w:rsidR="003F4DD7"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  <w:r w:rsidR="003F4DD7" w:rsidRPr="003F4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равенства треугольников»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625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  <w:r w:rsidR="003F4DD7"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</w:t>
            </w:r>
            <w:r w:rsidR="003F4DD7"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углов треугольника»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построения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A9" w:rsidRPr="003F4DD7" w:rsidRDefault="003F4DD7" w:rsidP="00625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625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  <w:r w:rsidRPr="003F4D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="00625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построения»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6256A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DD7" w:rsidRPr="003F4DD7" w:rsidTr="009E78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4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6256A9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3F4DD7" w:rsidP="003F4DD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78A7" w:rsidRDefault="009E78A7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E778B" w:rsidRDefault="001E778B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26B8" w:rsidRPr="003F4DD7" w:rsidRDefault="008126B8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Pr="003F4DD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класс 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98"/>
        <w:gridCol w:w="3205"/>
        <w:gridCol w:w="1442"/>
        <w:gridCol w:w="6379"/>
        <w:gridCol w:w="1701"/>
      </w:tblGrid>
      <w:tr w:rsidR="003F4DD7" w:rsidRPr="003F4DD7" w:rsidTr="009E78A7">
        <w:trPr>
          <w:trHeight w:val="10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3F4DD7" w:rsidRPr="003F4DD7" w:rsidTr="009E78A7">
        <w:trPr>
          <w:trHeight w:val="595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дроби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«Рациональные дроби и их свойства</w:t>
            </w:r>
            <w:r w:rsidR="002C1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дробей</w:t>
            </w: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«Операции с дробями. Дробно-рациональная функция»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«Понятие арифметического квадратного корня и его свойства»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</w:p>
          <w:p w:rsidR="003F4DD7" w:rsidRPr="003F4DD7" w:rsidRDefault="004A4213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«Применение  квадратного корня</w:t>
            </w:r>
            <w:r w:rsidR="003F4DD7"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«Квадратные уравнения»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«Дробно-рациональные уравнения»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«Числовые неравенства и их свойства»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№8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«Неравенства с одной переменной и их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2C1EB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целым показателем</w:t>
            </w:r>
            <w:r w:rsidR="003F4DD7"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E7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DD7"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статистики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№9</w:t>
            </w:r>
          </w:p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«Степень с целым показателем и её свойства»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DD7" w:rsidRPr="003F4DD7" w:rsidTr="009E78A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517269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AC49FE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3F4DD7" w:rsidRPr="003F4DD7" w:rsidRDefault="003F4DD7" w:rsidP="00D812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4DD7" w:rsidRPr="003F4DD7" w:rsidRDefault="00AC49FE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8 </w:t>
      </w:r>
      <w:r w:rsidR="001E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 </w:t>
      </w:r>
      <w:r w:rsidR="003F4DD7"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98"/>
        <w:gridCol w:w="3205"/>
        <w:gridCol w:w="1442"/>
        <w:gridCol w:w="6379"/>
        <w:gridCol w:w="1701"/>
      </w:tblGrid>
      <w:tr w:rsidR="003F4DD7" w:rsidRPr="003F4DD7" w:rsidTr="00EA2437">
        <w:trPr>
          <w:trHeight w:val="10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3F4DD7" w:rsidRPr="003F4DD7" w:rsidTr="00EA2437">
        <w:trPr>
          <w:trHeight w:val="595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3F4DD7" w:rsidRPr="003F4DD7" w:rsidRDefault="003F4DD7" w:rsidP="003F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730BBC" w:rsidRPr="003F4DD7" w:rsidTr="00417D7D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«Четырёхугольники»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№1 «Четырёхугольники»</w:t>
            </w:r>
          </w:p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0BBC" w:rsidRPr="003F4DD7" w:rsidTr="00417D7D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№2 «Теорема Фалеса»</w:t>
            </w:r>
          </w:p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BBC" w:rsidRPr="003F4DD7" w:rsidTr="0087716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color w:val="336699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«Теорема Пифагора»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№3«Теорема Пифагора»</w:t>
            </w:r>
          </w:p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0BBC" w:rsidRPr="003F4DD7" w:rsidTr="0087716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№4«Соотношения между сторонами и углами в прямоугольном треугольнике».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color w:val="336699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</w:rPr>
              <w:t>Тема: «Декартовые координаты на плоскости».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№5«Декартовые координаты на плоскости».</w:t>
            </w:r>
          </w:p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Тема: «Движение»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color w:val="336699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</w:rPr>
              <w:t>Тема: «Векторы».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730BBC" w:rsidRDefault="00730BBC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№6 «Векторы».</w:t>
            </w:r>
          </w:p>
          <w:p w:rsidR="00730BBC" w:rsidRPr="00730BBC" w:rsidRDefault="00730BBC" w:rsidP="00EE518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color w:val="336699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730BB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EE51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730BBC" w:rsidP="00730B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730BBC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A2437" w:rsidRPr="003F4DD7" w:rsidTr="00EA2437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3F4D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3F4D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730BBC" w:rsidRDefault="00EA2437" w:rsidP="003F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37" w:rsidRPr="003F4DD7" w:rsidRDefault="00EA2437" w:rsidP="003F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4DD7" w:rsidRPr="00730BBC" w:rsidRDefault="003F4DD7" w:rsidP="003F4D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4DD7" w:rsidRPr="003F4DD7" w:rsidRDefault="003F4DD7" w:rsidP="001E68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E68B5" w:rsidRDefault="001E68B5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22D" w:rsidRDefault="00D8122D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22D" w:rsidRDefault="00D8122D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22D" w:rsidRDefault="00D8122D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73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7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BBC" w:rsidRPr="003F4DD7" w:rsidRDefault="00730BBC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9 </w:t>
      </w: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1E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F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98"/>
        <w:gridCol w:w="3205"/>
        <w:gridCol w:w="1442"/>
        <w:gridCol w:w="6379"/>
        <w:gridCol w:w="1701"/>
      </w:tblGrid>
      <w:tr w:rsidR="00730BBC" w:rsidRPr="003F4DD7" w:rsidTr="001E68B5">
        <w:trPr>
          <w:trHeight w:val="719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30BBC" w:rsidRPr="003F4DD7" w:rsidRDefault="00730BBC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730BBC" w:rsidRPr="003F4DD7" w:rsidTr="00EE5189">
        <w:trPr>
          <w:trHeight w:val="595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730BBC" w:rsidRPr="003F4DD7" w:rsidRDefault="00730BBC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1E68B5" w:rsidRPr="003F4DD7" w:rsidTr="001E17AC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Тема: « Квадратичная функция»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по теме «Функции и их свойства. Квадратичная функция»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8B5" w:rsidRPr="003F4DD7" w:rsidTr="001E17AC"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№2 по теме «Квадратичная функция и корень  </w:t>
            </w:r>
            <w:r w:rsidRPr="001E68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-й степени»,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145" w:rsidRPr="003F4DD7" w:rsidTr="001E68B5">
        <w:trPr>
          <w:trHeight w:val="102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Тема: «Уравнения и неравенства с одной переменной».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по теме «Уравнения и неравенства с одной переменной».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Тема: «Уравнения и неравенства с двумя переменными».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8126B8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</w:t>
            </w:r>
            <w:r w:rsidR="00506145"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 «Уравнение с двумя переменными и его график»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E68B5" w:rsidRPr="003F4DD7" w:rsidTr="00F60688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Тема: «Арифметическая и  геометрическая прогрессия».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8126B8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№5</w:t>
            </w:r>
            <w:r w:rsidR="001E68B5"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«Арифметическая прогрессия».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E68B5" w:rsidRPr="003F4DD7" w:rsidTr="00F60688"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1E68B5" w:rsidRDefault="008126B8" w:rsidP="00EE51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№6</w:t>
            </w:r>
            <w:r w:rsidR="001E68B5"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«Геометрическая прогрессия».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Тема: «Элементы комбинаторики и теории вероятностей».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8126B8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№7</w:t>
            </w:r>
            <w:r w:rsidR="00506145"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«Элементы комбинаторики и теории вероятностей».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B5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145" w:rsidRPr="001E68B5" w:rsidRDefault="001E68B5" w:rsidP="001E68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8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1E68B5" w:rsidRDefault="00506145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9062D3" w:rsidRDefault="00506145" w:rsidP="00EE518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1E68B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06145" w:rsidRPr="003F4DD7" w:rsidRDefault="00506145" w:rsidP="001E68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E778B" w:rsidRDefault="001E778B" w:rsidP="00506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145" w:rsidRPr="003F4DD7" w:rsidRDefault="00506145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9 </w:t>
      </w:r>
      <w:r w:rsidR="001E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</w:p>
    <w:tbl>
      <w:tblPr>
        <w:tblW w:w="13325" w:type="dxa"/>
        <w:tblInd w:w="108" w:type="dxa"/>
        <w:tblLook w:val="01E0" w:firstRow="1" w:lastRow="1" w:firstColumn="1" w:lastColumn="1" w:noHBand="0" w:noVBand="0"/>
      </w:tblPr>
      <w:tblGrid>
        <w:gridCol w:w="598"/>
        <w:gridCol w:w="3205"/>
        <w:gridCol w:w="1442"/>
        <w:gridCol w:w="6379"/>
        <w:gridCol w:w="1701"/>
      </w:tblGrid>
      <w:tr w:rsidR="00506145" w:rsidRPr="003F4DD7" w:rsidTr="00EE5189">
        <w:trPr>
          <w:trHeight w:val="108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отдельных разделов, тем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часов</w:t>
            </w:r>
          </w:p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контрольных, (лабораторных, практических) работ с указанием видов работ</w:t>
            </w:r>
          </w:p>
        </w:tc>
      </w:tr>
      <w:tr w:rsidR="00506145" w:rsidRPr="003F4DD7" w:rsidTr="00EE5189">
        <w:trPr>
          <w:trHeight w:val="595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06145" w:rsidRPr="003F4DD7" w:rsidRDefault="00506145" w:rsidP="00EE5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Тема: «Подобие фигур»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по теме: «Подобие фигур»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Тема: «Решение треугольников».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</w:t>
            </w:r>
            <w:r w:rsidR="001E68B5"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 «Решение треугольников».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Тема: «Многоугольники».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1E68B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D812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D8122D"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№3</w:t>
            </w:r>
            <w:r w:rsidRPr="00D812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по теме: «Многоугольники».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122D" w:rsidRPr="003F4DD7" w:rsidTr="00FE4F3F">
        <w:trPr>
          <w:trHeight w:val="104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22D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22D" w:rsidRPr="00D8122D" w:rsidRDefault="00D8122D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Тема: «Площади фигур»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22D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22D" w:rsidRPr="00D8122D" w:rsidRDefault="00D8122D" w:rsidP="00D812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</w:t>
            </w:r>
            <w:r w:rsidRPr="00D8122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по теме: «Площади фигур».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22D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Тема: «Элементы стереометрии»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145" w:rsidRPr="003F4DD7" w:rsidTr="00EE518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506145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506145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D8122D" w:rsidRDefault="00D8122D" w:rsidP="00EE51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22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45" w:rsidRPr="003F4DD7" w:rsidRDefault="00D8122D" w:rsidP="00EE5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Pr="003F4DD7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F4DD7" w:rsidRDefault="003F4DD7" w:rsidP="00D8122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E16C5" w:rsidRDefault="00AE16C5" w:rsidP="00D8122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E16C5" w:rsidRDefault="00AE16C5" w:rsidP="00D8122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E16C5" w:rsidRPr="003F4DD7" w:rsidRDefault="00AE16C5" w:rsidP="00D8122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sectPr w:rsidR="00AE16C5" w:rsidRPr="003F4DD7" w:rsidSect="00E56217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194DA3"/>
    <w:multiLevelType w:val="hybridMultilevel"/>
    <w:tmpl w:val="59F8E552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9702BF"/>
    <w:multiLevelType w:val="hybridMultilevel"/>
    <w:tmpl w:val="34087750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6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2D02027"/>
    <w:multiLevelType w:val="hybridMultilevel"/>
    <w:tmpl w:val="4F10A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38"/>
  </w:num>
  <w:num w:numId="4">
    <w:abstractNumId w:val="31"/>
  </w:num>
  <w:num w:numId="5">
    <w:abstractNumId w:val="4"/>
  </w:num>
  <w:num w:numId="6">
    <w:abstractNumId w:val="17"/>
    <w:lvlOverride w:ilvl="0">
      <w:startOverride w:val="1"/>
    </w:lvlOverride>
  </w:num>
  <w:num w:numId="7">
    <w:abstractNumId w:val="37"/>
  </w:num>
  <w:num w:numId="8">
    <w:abstractNumId w:val="24"/>
  </w:num>
  <w:num w:numId="9">
    <w:abstractNumId w:val="11"/>
  </w:num>
  <w:num w:numId="10">
    <w:abstractNumId w:val="18"/>
  </w:num>
  <w:num w:numId="11">
    <w:abstractNumId w:val="32"/>
  </w:num>
  <w:num w:numId="12">
    <w:abstractNumId w:val="2"/>
  </w:num>
  <w:num w:numId="13">
    <w:abstractNumId w:val="19"/>
  </w:num>
  <w:num w:numId="14">
    <w:abstractNumId w:val="13"/>
  </w:num>
  <w:num w:numId="15">
    <w:abstractNumId w:val="41"/>
  </w:num>
  <w:num w:numId="16">
    <w:abstractNumId w:val="7"/>
  </w:num>
  <w:num w:numId="17">
    <w:abstractNumId w:val="8"/>
  </w:num>
  <w:num w:numId="18">
    <w:abstractNumId w:val="21"/>
  </w:num>
  <w:num w:numId="19">
    <w:abstractNumId w:val="22"/>
  </w:num>
  <w:num w:numId="20">
    <w:abstractNumId w:val="0"/>
  </w:num>
  <w:num w:numId="21">
    <w:abstractNumId w:val="29"/>
  </w:num>
  <w:num w:numId="22">
    <w:abstractNumId w:val="26"/>
  </w:num>
  <w:num w:numId="23">
    <w:abstractNumId w:val="6"/>
  </w:num>
  <w:num w:numId="24">
    <w:abstractNumId w:val="28"/>
  </w:num>
  <w:num w:numId="25">
    <w:abstractNumId w:val="39"/>
  </w:num>
  <w:num w:numId="26">
    <w:abstractNumId w:val="14"/>
  </w:num>
  <w:num w:numId="27">
    <w:abstractNumId w:val="9"/>
  </w:num>
  <w:num w:numId="28">
    <w:abstractNumId w:val="5"/>
  </w:num>
  <w:num w:numId="29">
    <w:abstractNumId w:val="3"/>
  </w:num>
  <w:num w:numId="30">
    <w:abstractNumId w:val="34"/>
  </w:num>
  <w:num w:numId="31">
    <w:abstractNumId w:val="40"/>
  </w:num>
  <w:num w:numId="32">
    <w:abstractNumId w:val="1"/>
  </w:num>
  <w:num w:numId="33">
    <w:abstractNumId w:val="30"/>
  </w:num>
  <w:num w:numId="34">
    <w:abstractNumId w:val="23"/>
  </w:num>
  <w:num w:numId="35">
    <w:abstractNumId w:val="36"/>
  </w:num>
  <w:num w:numId="36">
    <w:abstractNumId w:val="16"/>
  </w:num>
  <w:num w:numId="37">
    <w:abstractNumId w:val="27"/>
  </w:num>
  <w:num w:numId="38">
    <w:abstractNumId w:val="10"/>
  </w:num>
  <w:num w:numId="39">
    <w:abstractNumId w:val="35"/>
  </w:num>
  <w:num w:numId="40">
    <w:abstractNumId w:val="42"/>
  </w:num>
  <w:num w:numId="41">
    <w:abstractNumId w:val="15"/>
  </w:num>
  <w:num w:numId="42">
    <w:abstractNumId w:val="12"/>
  </w:num>
  <w:num w:numId="43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4A6"/>
    <w:rsid w:val="001E68B5"/>
    <w:rsid w:val="001E778B"/>
    <w:rsid w:val="002C1EB7"/>
    <w:rsid w:val="003F4DD7"/>
    <w:rsid w:val="004A4213"/>
    <w:rsid w:val="004C2DA5"/>
    <w:rsid w:val="004C59EE"/>
    <w:rsid w:val="00506145"/>
    <w:rsid w:val="00517269"/>
    <w:rsid w:val="006256A9"/>
    <w:rsid w:val="00730BBC"/>
    <w:rsid w:val="007A265A"/>
    <w:rsid w:val="008126B8"/>
    <w:rsid w:val="008304A6"/>
    <w:rsid w:val="009B4E84"/>
    <w:rsid w:val="009E78A7"/>
    <w:rsid w:val="00AC49FE"/>
    <w:rsid w:val="00AE16C5"/>
    <w:rsid w:val="00AE7E62"/>
    <w:rsid w:val="00C3721D"/>
    <w:rsid w:val="00D25FD7"/>
    <w:rsid w:val="00D8122D"/>
    <w:rsid w:val="00E25730"/>
    <w:rsid w:val="00E56217"/>
    <w:rsid w:val="00EA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 w:val="x-none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val="x-none"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val="x-none"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 w:val="x-none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val="x-none"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val="x-none"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png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12562</Words>
  <Characters>71610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2019-04-01T14:13:00Z</dcterms:created>
  <dcterms:modified xsi:type="dcterms:W3CDTF">2019-10-31T17:54:00Z</dcterms:modified>
</cp:coreProperties>
</file>